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81BD3" w14:textId="1B759C83" w:rsidR="008D6DB7" w:rsidRPr="008D6DB7" w:rsidRDefault="009C220A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220A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27F580C8" wp14:editId="549B2EBD">
            <wp:extent cx="5225143" cy="815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8" r="3062"/>
                    <a:stretch/>
                  </pic:blipFill>
                  <pic:spPr bwMode="auto">
                    <a:xfrm>
                      <a:off x="0" y="0"/>
                      <a:ext cx="5225143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402E04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5322A6B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0921D72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0805856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6C99E61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FCDCAFD" w14:textId="77777777" w:rsidR="008D6DB7" w:rsidRPr="008D6DB7" w:rsidRDefault="008D6DB7" w:rsidP="008D6D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291FEAD" w14:textId="77777777" w:rsidR="008D6DB7" w:rsidRPr="008D6DB7" w:rsidRDefault="008D6DB7" w:rsidP="008D6DB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5E3F1C9" w14:textId="77777777" w:rsidR="008D6DB7" w:rsidRPr="008D6DB7" w:rsidRDefault="008D6DB7" w:rsidP="008D6D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6D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  к учебному плану.</w:t>
      </w:r>
    </w:p>
    <w:p w14:paraId="24BF9C0A" w14:textId="77777777" w:rsidR="008D6DB7" w:rsidRPr="008D6DB7" w:rsidRDefault="008D6DB7" w:rsidP="008D6D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(пояснительная записка к учебному плану реализующего основную образовательную программу дошкольного воспитания)</w:t>
      </w:r>
    </w:p>
    <w:p w14:paraId="3D3DBFC4" w14:textId="5298F992" w:rsidR="00BE1161" w:rsidRPr="00BE1161" w:rsidRDefault="008D6DB7" w:rsidP="00BE116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разработан с учетом  Федерального закона от 29.12.2012г. № 273-ФЗ «Об образовании в Российской Федерации», Федерального государственного образовательного стандарта дошкольного образования, утвержденным приказом МО и  Н РФ от 17.10.2013г. № 1155, </w:t>
      </w:r>
      <w:r w:rsidR="00BE1161"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</w:t>
      </w:r>
      <w:r w:rsid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BE1161"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Главного государственного санитарного врача России от</w:t>
      </w:r>
      <w:r w:rsid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1161"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28.09.2020 № СП 2.4.3648-20, Санитарные правила Главного государственного</w:t>
      </w:r>
    </w:p>
    <w:p w14:paraId="6B4A98CD" w14:textId="3269591B" w:rsidR="00BE1161" w:rsidRPr="00BE1161" w:rsidRDefault="00BE1161" w:rsidP="00BE11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санитарного врача России от 28.09.2020 № 28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утверждении санитарных правил СП</w:t>
      </w:r>
    </w:p>
    <w:p w14:paraId="2EEE30EC" w14:textId="32C17A5A" w:rsidR="00BE1161" w:rsidRPr="00BE1161" w:rsidRDefault="00BE1161" w:rsidP="00BE11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2.4.3648-20 "Санитарно-эпидемиологические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организациям воспитания и</w:t>
      </w:r>
    </w:p>
    <w:p w14:paraId="65D1F450" w14:textId="10FBDDC4" w:rsidR="008D6DB7" w:rsidRPr="008D6DB7" w:rsidRDefault="00BE1161" w:rsidP="00BE11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обучения, отдыха и оздоровления детей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116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молодежи"</w:t>
      </w:r>
      <w:r w:rsidR="008D6DB7"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296823F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функционирует 6   групп, из них 2 группы   для детей раннего возраста,4 группы  для детей младшего, среднего, старшего дошкольного возраста.</w:t>
      </w:r>
    </w:p>
    <w:p w14:paraId="230F74EB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рассчитан на период с 1 сентября 2021 г  по 31 мая 2022 г.,  с 3  по 13 октября 2022 года  и с 25 апреля  по 5  мая 2023 года проводится диагностика уровней усвоения программы воспитанников.</w:t>
      </w:r>
    </w:p>
    <w:p w14:paraId="23052088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санитарными нормами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 </w:t>
      </w:r>
    </w:p>
    <w:p w14:paraId="16BDCDFC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образовательной деятельности</w:t>
      </w:r>
    </w:p>
    <w:p w14:paraId="0A940874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1,5 до 3 лет не должна превышать 10 мин,</w:t>
      </w:r>
    </w:p>
    <w:p w14:paraId="6C14FDB0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детей  от 3 до 4 лет - не более 15 минут, </w:t>
      </w:r>
    </w:p>
    <w:p w14:paraId="7C5547F0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от 4 до 5 лет - не более 20 минут, </w:t>
      </w:r>
    </w:p>
    <w:p w14:paraId="6EB5BDE4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от 5 до 6 лет - не более 25 минут,</w:t>
      </w:r>
    </w:p>
    <w:p w14:paraId="4D42CFD5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для детей от 6 до 7 лет - не более 30 минут.</w:t>
      </w:r>
    </w:p>
    <w:p w14:paraId="172C0FE6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Максимально допустимый объем образовательной нагрузки в первой половине дня</w:t>
      </w:r>
    </w:p>
    <w:p w14:paraId="106AA527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младшей и средней группах не превышает 30 и 40 минут соответственно,</w:t>
      </w:r>
    </w:p>
    <w:p w14:paraId="664E7E4A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 в старшей и подготовительной - 45 минут и 1,5 часа соответственно. </w:t>
      </w:r>
    </w:p>
    <w:p w14:paraId="6C4FD4C4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</w:t>
      </w:r>
    </w:p>
    <w:p w14:paraId="4DA25505" w14:textId="77777777" w:rsidR="008D6DB7" w:rsidRPr="008D6DB7" w:rsidRDefault="008D6DB7" w:rsidP="008D6D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объём недельной нагрузки, включая реализацию дополнительной образовательной программы для детей дошкольного возраста составляет:</w:t>
      </w:r>
    </w:p>
    <w:p w14:paraId="67A4775B" w14:textId="77777777" w:rsidR="008D6DB7" w:rsidRPr="008D6DB7" w:rsidRDefault="008D6DB7" w:rsidP="008D6DB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DB7">
        <w:rPr>
          <w:rFonts w:ascii="Times New Roman" w:eastAsia="Times New Roman" w:hAnsi="Times New Roman" w:cs="Times New Roman"/>
          <w:sz w:val="24"/>
          <w:szCs w:val="24"/>
        </w:rPr>
        <w:t>1младшая группа – 90 минут;</w:t>
      </w:r>
    </w:p>
    <w:p w14:paraId="2B83D665" w14:textId="77777777" w:rsidR="008D6DB7" w:rsidRPr="008D6DB7" w:rsidRDefault="008D6DB7" w:rsidP="008D6DB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DB7">
        <w:rPr>
          <w:rFonts w:ascii="Times New Roman" w:eastAsia="Times New Roman" w:hAnsi="Times New Roman" w:cs="Times New Roman"/>
          <w:sz w:val="24"/>
          <w:szCs w:val="24"/>
        </w:rPr>
        <w:t>2 младшая группа – 2 часа 30 минут;</w:t>
      </w:r>
    </w:p>
    <w:p w14:paraId="7BC4AF96" w14:textId="77777777" w:rsidR="008D6DB7" w:rsidRPr="008D6DB7" w:rsidRDefault="008D6DB7" w:rsidP="008D6DB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DB7">
        <w:rPr>
          <w:rFonts w:ascii="Times New Roman" w:eastAsia="Times New Roman" w:hAnsi="Times New Roman" w:cs="Times New Roman"/>
          <w:sz w:val="24"/>
          <w:szCs w:val="24"/>
        </w:rPr>
        <w:t>Средняя группа – 3 часа 20 минут;</w:t>
      </w:r>
    </w:p>
    <w:p w14:paraId="439117F6" w14:textId="77777777" w:rsidR="008D6DB7" w:rsidRPr="008D6DB7" w:rsidRDefault="008D6DB7" w:rsidP="008D6DB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DB7">
        <w:rPr>
          <w:rFonts w:ascii="Times New Roman" w:eastAsia="Times New Roman" w:hAnsi="Times New Roman" w:cs="Times New Roman"/>
          <w:sz w:val="24"/>
          <w:szCs w:val="24"/>
        </w:rPr>
        <w:t>Старшая группа – 5 часов  50 минут;</w:t>
      </w:r>
    </w:p>
    <w:p w14:paraId="3051059F" w14:textId="77777777" w:rsidR="008D6DB7" w:rsidRPr="008D6DB7" w:rsidRDefault="008D6DB7" w:rsidP="008D6DB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6DB7">
        <w:rPr>
          <w:rFonts w:ascii="Times New Roman" w:eastAsia="Times New Roman" w:hAnsi="Times New Roman" w:cs="Times New Roman"/>
          <w:sz w:val="24"/>
          <w:szCs w:val="24"/>
        </w:rPr>
        <w:t>Подготовительная группа – 8 часов.</w:t>
      </w:r>
    </w:p>
    <w:p w14:paraId="2F5162A7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</w:t>
      </w:r>
    </w:p>
    <w:p w14:paraId="60427BDB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дополнительного образования проводятся в первую и во вторую половину дня за счет подгрупповых, индивидуальных форм работы, их продолжительность 15-20 минут. Предусматривается участие детей не более чем в 2-х кружках. </w:t>
      </w:r>
    </w:p>
    <w:p w14:paraId="71965C91" w14:textId="1C1DC079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Нерегламентированная совместная и самостоятельная деятельность осуществляется в рамках требований 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 ДО и </w:t>
      </w: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14:paraId="306A28FA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Значительное место в данном блоке занимает коррекционная работа по следующим направлениям: коррекция  речи, эмоциональной сферы и мелкой моторики с использованием различных игр и упражнений, индивидуальных форм работы с детьми. Временные отрезки режимных моментов входят в блок нерегламентированной деятельности.</w:t>
      </w:r>
    </w:p>
    <w:p w14:paraId="73B2D3DC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B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образовательного процесса построено с учетом гигиенических требований. При этом из общего времени около  50% отводится занятиям, требующим от детей умственного напряжения, не менее 50% - на занятия эстетического и оздоровительного циклов. На самостоятельную деятельность отводится в среднем 30%  от общего времени, отведенного на нерегламентированную деятельность.</w:t>
      </w:r>
    </w:p>
    <w:p w14:paraId="2E76A558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B1F5B7" w14:textId="56A26B9C" w:rsidR="008D6DB7" w:rsidRPr="008D6DB7" w:rsidRDefault="008D6DB7" w:rsidP="008D6D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DB7">
        <w:rPr>
          <w:rFonts w:ascii="Calibri" w:eastAsia="Times New Roman" w:hAnsi="Calibri" w:cs="Times New Roman"/>
          <w:b/>
          <w:lang w:eastAsia="ru-RU"/>
        </w:rPr>
        <w:t xml:space="preserve">Объем и содержание образовательной деятельности с воспитанниками дошкольного возраста по освоению Основной образовательной программы </w:t>
      </w:r>
      <w:r>
        <w:rPr>
          <w:rFonts w:ascii="Calibri" w:eastAsia="Times New Roman" w:hAnsi="Calibri" w:cs="Times New Roman"/>
          <w:b/>
          <w:lang w:eastAsia="ru-RU"/>
        </w:rPr>
        <w:t xml:space="preserve"> </w:t>
      </w:r>
      <w:r w:rsidRPr="008D6DB7">
        <w:rPr>
          <w:rFonts w:ascii="Calibri" w:eastAsia="Times New Roman" w:hAnsi="Calibri" w:cs="Times New Roman"/>
          <w:b/>
          <w:lang w:eastAsia="ru-RU"/>
        </w:rPr>
        <w:t xml:space="preserve"> </w:t>
      </w:r>
    </w:p>
    <w:p w14:paraId="7E2C31A9" w14:textId="77777777" w:rsidR="008D6DB7" w:rsidRPr="008D6DB7" w:rsidRDefault="008D6DB7" w:rsidP="008D6DB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1"/>
        <w:gridCol w:w="59"/>
        <w:gridCol w:w="1785"/>
        <w:gridCol w:w="98"/>
        <w:gridCol w:w="2056"/>
        <w:gridCol w:w="36"/>
        <w:gridCol w:w="1839"/>
        <w:gridCol w:w="591"/>
        <w:gridCol w:w="478"/>
        <w:gridCol w:w="505"/>
        <w:gridCol w:w="505"/>
        <w:gridCol w:w="189"/>
        <w:gridCol w:w="567"/>
        <w:gridCol w:w="532"/>
      </w:tblGrid>
      <w:tr w:rsidR="008D6DB7" w:rsidRPr="008D6DB7" w14:paraId="69F08BED" w14:textId="77777777" w:rsidTr="00B6591E">
        <w:tc>
          <w:tcPr>
            <w:tcW w:w="9571" w:type="dxa"/>
            <w:gridSpan w:val="14"/>
          </w:tcPr>
          <w:p w14:paraId="007A2BD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часть </w:t>
            </w:r>
          </w:p>
        </w:tc>
      </w:tr>
      <w:tr w:rsidR="008D6DB7" w:rsidRPr="008D6DB7" w14:paraId="2CE45049" w14:textId="77777777" w:rsidTr="00B6591E">
        <w:tc>
          <w:tcPr>
            <w:tcW w:w="2273" w:type="dxa"/>
            <w:gridSpan w:val="4"/>
            <w:vMerge w:val="restart"/>
          </w:tcPr>
          <w:p w14:paraId="4C35057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2056" w:type="dxa"/>
            <w:vMerge w:val="restart"/>
          </w:tcPr>
          <w:p w14:paraId="291FDA5C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875" w:type="dxa"/>
            <w:gridSpan w:val="2"/>
            <w:vMerge w:val="restart"/>
          </w:tcPr>
          <w:p w14:paraId="4608C86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ООД</w:t>
            </w:r>
          </w:p>
        </w:tc>
        <w:tc>
          <w:tcPr>
            <w:tcW w:w="3367" w:type="dxa"/>
            <w:gridSpan w:val="7"/>
          </w:tcPr>
          <w:p w14:paraId="59FBD34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занятий в неделю</w:t>
            </w:r>
          </w:p>
        </w:tc>
      </w:tr>
      <w:tr w:rsidR="008D6DB7" w:rsidRPr="008D6DB7" w14:paraId="0C9CC5A0" w14:textId="77777777" w:rsidTr="00B6591E">
        <w:tc>
          <w:tcPr>
            <w:tcW w:w="2273" w:type="dxa"/>
            <w:gridSpan w:val="4"/>
            <w:vMerge/>
          </w:tcPr>
          <w:p w14:paraId="4DE8DB0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7927ABE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  <w:vMerge/>
          </w:tcPr>
          <w:p w14:paraId="01FBA42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1" w:type="dxa"/>
          </w:tcPr>
          <w:p w14:paraId="2DD4316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ясель</w:t>
            </w:r>
            <w:proofErr w:type="spellEnd"/>
          </w:p>
          <w:p w14:paraId="4076E9D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ная</w:t>
            </w:r>
          </w:p>
        </w:tc>
        <w:tc>
          <w:tcPr>
            <w:tcW w:w="478" w:type="dxa"/>
          </w:tcPr>
          <w:p w14:paraId="2CF6F11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 мл </w:t>
            </w:r>
          </w:p>
        </w:tc>
        <w:tc>
          <w:tcPr>
            <w:tcW w:w="505" w:type="dxa"/>
          </w:tcPr>
          <w:p w14:paraId="188CF55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</w:t>
            </w:r>
          </w:p>
        </w:tc>
        <w:tc>
          <w:tcPr>
            <w:tcW w:w="505" w:type="dxa"/>
          </w:tcPr>
          <w:p w14:paraId="72AC3A6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</w:t>
            </w:r>
          </w:p>
        </w:tc>
        <w:tc>
          <w:tcPr>
            <w:tcW w:w="756" w:type="dxa"/>
            <w:gridSpan w:val="2"/>
          </w:tcPr>
          <w:p w14:paraId="544A808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</w:t>
            </w:r>
            <w:proofErr w:type="spellEnd"/>
          </w:p>
        </w:tc>
        <w:tc>
          <w:tcPr>
            <w:tcW w:w="532" w:type="dxa"/>
          </w:tcPr>
          <w:p w14:paraId="49318A8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</w:t>
            </w:r>
            <w:proofErr w:type="spellEnd"/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т</w:t>
            </w:r>
          </w:p>
        </w:tc>
      </w:tr>
      <w:tr w:rsidR="008D6DB7" w:rsidRPr="008D6DB7" w14:paraId="0F83F131" w14:textId="77777777" w:rsidTr="00B6591E">
        <w:tc>
          <w:tcPr>
            <w:tcW w:w="331" w:type="dxa"/>
            <w:vMerge w:val="restart"/>
          </w:tcPr>
          <w:p w14:paraId="7556376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42" w:type="dxa"/>
            <w:gridSpan w:val="3"/>
            <w:vMerge w:val="restart"/>
          </w:tcPr>
          <w:p w14:paraId="0798780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056" w:type="dxa"/>
          </w:tcPr>
          <w:p w14:paraId="7F41B06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Двигательная активность</w:t>
            </w:r>
          </w:p>
        </w:tc>
        <w:tc>
          <w:tcPr>
            <w:tcW w:w="1875" w:type="dxa"/>
            <w:gridSpan w:val="2"/>
          </w:tcPr>
          <w:p w14:paraId="161A70E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591" w:type="dxa"/>
          </w:tcPr>
          <w:p w14:paraId="0F6970E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5B1E4AB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" w:type="dxa"/>
          </w:tcPr>
          <w:p w14:paraId="3424B8F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5" w:type="dxa"/>
          </w:tcPr>
          <w:p w14:paraId="7FD923A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6" w:type="dxa"/>
            <w:gridSpan w:val="2"/>
          </w:tcPr>
          <w:p w14:paraId="483915B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" w:type="dxa"/>
          </w:tcPr>
          <w:p w14:paraId="510387F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D6DB7" w:rsidRPr="008D6DB7" w14:paraId="62544DCF" w14:textId="77777777" w:rsidTr="00B6591E">
        <w:tc>
          <w:tcPr>
            <w:tcW w:w="331" w:type="dxa"/>
            <w:vMerge/>
          </w:tcPr>
          <w:p w14:paraId="53C88BD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4FA982E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</w:tcPr>
          <w:p w14:paraId="3510DDC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6318AB5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движений</w:t>
            </w:r>
          </w:p>
        </w:tc>
        <w:tc>
          <w:tcPr>
            <w:tcW w:w="591" w:type="dxa"/>
          </w:tcPr>
          <w:p w14:paraId="44718A6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" w:type="dxa"/>
          </w:tcPr>
          <w:p w14:paraId="52D7B04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3791FD8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76B872F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  <w:gridSpan w:val="2"/>
          </w:tcPr>
          <w:p w14:paraId="1D206EA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dxa"/>
          </w:tcPr>
          <w:p w14:paraId="0041408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2B0A0CA7" w14:textId="77777777" w:rsidTr="00B6591E">
        <w:tc>
          <w:tcPr>
            <w:tcW w:w="331" w:type="dxa"/>
            <w:vMerge w:val="restart"/>
          </w:tcPr>
          <w:p w14:paraId="5739D9D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42" w:type="dxa"/>
            <w:gridSpan w:val="3"/>
            <w:vMerge w:val="restart"/>
          </w:tcPr>
          <w:p w14:paraId="6166D49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 коммуникативное развитие</w:t>
            </w:r>
          </w:p>
        </w:tc>
        <w:tc>
          <w:tcPr>
            <w:tcW w:w="3931" w:type="dxa"/>
            <w:gridSpan w:val="3"/>
          </w:tcPr>
          <w:p w14:paraId="40F6634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Общение</w:t>
            </w:r>
          </w:p>
        </w:tc>
        <w:tc>
          <w:tcPr>
            <w:tcW w:w="3367" w:type="dxa"/>
            <w:gridSpan w:val="7"/>
            <w:vMerge w:val="restart"/>
          </w:tcPr>
          <w:p w14:paraId="474B33A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всех образовательных ситуациях</w:t>
            </w:r>
          </w:p>
        </w:tc>
      </w:tr>
      <w:tr w:rsidR="008D6DB7" w:rsidRPr="008D6DB7" w14:paraId="49D84627" w14:textId="77777777" w:rsidTr="00B6591E">
        <w:tc>
          <w:tcPr>
            <w:tcW w:w="331" w:type="dxa"/>
            <w:vMerge/>
          </w:tcPr>
          <w:p w14:paraId="3B941AD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3BD772F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31" w:type="dxa"/>
            <w:gridSpan w:val="3"/>
          </w:tcPr>
          <w:p w14:paraId="5362500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</w:t>
            </w:r>
          </w:p>
        </w:tc>
        <w:tc>
          <w:tcPr>
            <w:tcW w:w="3367" w:type="dxa"/>
            <w:gridSpan w:val="7"/>
            <w:vMerge/>
          </w:tcPr>
          <w:p w14:paraId="7DA54F1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667B8D0A" w14:textId="77777777" w:rsidTr="00B6591E">
        <w:trPr>
          <w:trHeight w:val="360"/>
        </w:trPr>
        <w:tc>
          <w:tcPr>
            <w:tcW w:w="331" w:type="dxa"/>
            <w:vMerge w:val="restart"/>
          </w:tcPr>
          <w:p w14:paraId="0908188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42" w:type="dxa"/>
            <w:gridSpan w:val="3"/>
            <w:vMerge w:val="restart"/>
          </w:tcPr>
          <w:p w14:paraId="16A14B5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056" w:type="dxa"/>
            <w:vMerge w:val="restart"/>
          </w:tcPr>
          <w:p w14:paraId="44D3CB6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 - исследовательская деятельность</w:t>
            </w:r>
          </w:p>
        </w:tc>
        <w:tc>
          <w:tcPr>
            <w:tcW w:w="1875" w:type="dxa"/>
            <w:gridSpan w:val="2"/>
          </w:tcPr>
          <w:p w14:paraId="0C2E175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</w:t>
            </w:r>
          </w:p>
        </w:tc>
        <w:tc>
          <w:tcPr>
            <w:tcW w:w="591" w:type="dxa"/>
          </w:tcPr>
          <w:p w14:paraId="5F431D6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2CCCEC3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" w:type="dxa"/>
          </w:tcPr>
          <w:p w14:paraId="4C8EB8F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" w:type="dxa"/>
            <w:gridSpan w:val="2"/>
          </w:tcPr>
          <w:p w14:paraId="1A5BDF4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5190D1E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3BD1461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0A6DDE97" w14:textId="77777777" w:rsidTr="00B6591E">
        <w:trPr>
          <w:trHeight w:val="390"/>
        </w:trPr>
        <w:tc>
          <w:tcPr>
            <w:tcW w:w="331" w:type="dxa"/>
            <w:vMerge/>
          </w:tcPr>
          <w:p w14:paraId="2CDEB5E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76F5A07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4819892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16AFD00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со строительным материалом</w:t>
            </w:r>
          </w:p>
        </w:tc>
        <w:tc>
          <w:tcPr>
            <w:tcW w:w="591" w:type="dxa"/>
          </w:tcPr>
          <w:p w14:paraId="71CC3FC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8" w:type="dxa"/>
          </w:tcPr>
          <w:p w14:paraId="43B6DD8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595E4F9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1220979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763809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dxa"/>
          </w:tcPr>
          <w:p w14:paraId="0F494F2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11E6B7DE" w14:textId="77777777" w:rsidTr="00B6591E">
        <w:trPr>
          <w:trHeight w:val="360"/>
        </w:trPr>
        <w:tc>
          <w:tcPr>
            <w:tcW w:w="331" w:type="dxa"/>
            <w:vMerge/>
          </w:tcPr>
          <w:p w14:paraId="3400F76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2420459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051AB8E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6D334F5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с дидактическим материалом</w:t>
            </w:r>
          </w:p>
        </w:tc>
        <w:tc>
          <w:tcPr>
            <w:tcW w:w="591" w:type="dxa"/>
          </w:tcPr>
          <w:p w14:paraId="647811B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" w:type="dxa"/>
          </w:tcPr>
          <w:p w14:paraId="6D4BF05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1550448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4361998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124BA98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dxa"/>
          </w:tcPr>
          <w:p w14:paraId="7BB2B56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37195100" w14:textId="77777777" w:rsidTr="00B6591E">
        <w:trPr>
          <w:trHeight w:val="480"/>
        </w:trPr>
        <w:tc>
          <w:tcPr>
            <w:tcW w:w="331" w:type="dxa"/>
            <w:vMerge/>
          </w:tcPr>
          <w:p w14:paraId="5B288C0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3D8FB95C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4DC6E4B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62407E8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591" w:type="dxa"/>
          </w:tcPr>
          <w:p w14:paraId="5F437A5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3AB8CE9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5ED979A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" w:type="dxa"/>
            <w:gridSpan w:val="2"/>
          </w:tcPr>
          <w:p w14:paraId="581CC18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6238306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" w:type="dxa"/>
          </w:tcPr>
          <w:p w14:paraId="20A6B92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43D7749A" w14:textId="77777777" w:rsidTr="00B6591E">
        <w:trPr>
          <w:trHeight w:val="480"/>
        </w:trPr>
        <w:tc>
          <w:tcPr>
            <w:tcW w:w="331" w:type="dxa"/>
          </w:tcPr>
          <w:p w14:paraId="61454C4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</w:tcPr>
          <w:p w14:paraId="3A8D4E5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Конструирование  и худ. труд</w:t>
            </w:r>
          </w:p>
        </w:tc>
        <w:tc>
          <w:tcPr>
            <w:tcW w:w="7298" w:type="dxa"/>
            <w:gridSpan w:val="10"/>
          </w:tcPr>
          <w:p w14:paraId="5A0318B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различных видах деятельности еженедельно</w:t>
            </w:r>
          </w:p>
        </w:tc>
      </w:tr>
      <w:tr w:rsidR="008D6DB7" w:rsidRPr="008D6DB7" w14:paraId="45BB3280" w14:textId="77777777" w:rsidTr="00B6591E">
        <w:trPr>
          <w:trHeight w:val="480"/>
        </w:trPr>
        <w:tc>
          <w:tcPr>
            <w:tcW w:w="331" w:type="dxa"/>
            <w:vMerge w:val="restart"/>
          </w:tcPr>
          <w:p w14:paraId="3BA10F2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42" w:type="dxa"/>
            <w:gridSpan w:val="3"/>
            <w:vMerge w:val="restart"/>
          </w:tcPr>
          <w:p w14:paraId="2CCF823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Речевое развитие</w:t>
            </w:r>
          </w:p>
        </w:tc>
        <w:tc>
          <w:tcPr>
            <w:tcW w:w="2056" w:type="dxa"/>
            <w:vMerge w:val="restart"/>
          </w:tcPr>
          <w:p w14:paraId="2FC36E8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875" w:type="dxa"/>
            <w:gridSpan w:val="2"/>
          </w:tcPr>
          <w:p w14:paraId="7773A56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9E40E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591" w:type="dxa"/>
          </w:tcPr>
          <w:p w14:paraId="142BE25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7297CF7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" w:type="dxa"/>
          </w:tcPr>
          <w:p w14:paraId="44FF059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" w:type="dxa"/>
            <w:gridSpan w:val="2"/>
          </w:tcPr>
          <w:p w14:paraId="068620F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62AC470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062E9FF5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064463AE" w14:textId="77777777" w:rsidTr="00B6591E">
        <w:trPr>
          <w:trHeight w:val="480"/>
        </w:trPr>
        <w:tc>
          <w:tcPr>
            <w:tcW w:w="331" w:type="dxa"/>
            <w:vMerge/>
          </w:tcPr>
          <w:p w14:paraId="398D30B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7891C81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0BB7349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0E694AE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ориентировки в окружающем и развитие речи</w:t>
            </w:r>
          </w:p>
        </w:tc>
        <w:tc>
          <w:tcPr>
            <w:tcW w:w="591" w:type="dxa"/>
          </w:tcPr>
          <w:p w14:paraId="786BC67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8" w:type="dxa"/>
          </w:tcPr>
          <w:p w14:paraId="59AA1D7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6E3A6F9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52D9027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6A40C26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dxa"/>
          </w:tcPr>
          <w:p w14:paraId="516E0F0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6DB7" w:rsidRPr="008D6DB7" w14:paraId="4820647E" w14:textId="77777777" w:rsidTr="00B6591E">
        <w:trPr>
          <w:trHeight w:val="480"/>
        </w:trPr>
        <w:tc>
          <w:tcPr>
            <w:tcW w:w="331" w:type="dxa"/>
            <w:vMerge/>
          </w:tcPr>
          <w:p w14:paraId="08B0CAA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015B243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2089FB2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6874A31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грамоте и развитие речи</w:t>
            </w:r>
          </w:p>
        </w:tc>
        <w:tc>
          <w:tcPr>
            <w:tcW w:w="591" w:type="dxa"/>
          </w:tcPr>
          <w:p w14:paraId="5DA291B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40BD43D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37E1777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5FAFCAB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600D62C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" w:type="dxa"/>
          </w:tcPr>
          <w:p w14:paraId="1925545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501D2585" w14:textId="77777777" w:rsidTr="00B6591E">
        <w:trPr>
          <w:trHeight w:val="480"/>
        </w:trPr>
        <w:tc>
          <w:tcPr>
            <w:tcW w:w="331" w:type="dxa"/>
          </w:tcPr>
          <w:p w14:paraId="1DBC110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</w:tcPr>
          <w:p w14:paraId="52E6694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Ознакомление с худ. литературой </w:t>
            </w:r>
          </w:p>
        </w:tc>
        <w:tc>
          <w:tcPr>
            <w:tcW w:w="7298" w:type="dxa"/>
            <w:gridSpan w:val="10"/>
          </w:tcPr>
          <w:p w14:paraId="6C60941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</w:tr>
      <w:tr w:rsidR="008D6DB7" w:rsidRPr="008D6DB7" w14:paraId="1D3D3BE7" w14:textId="77777777" w:rsidTr="00B6591E">
        <w:trPr>
          <w:trHeight w:val="251"/>
        </w:trPr>
        <w:tc>
          <w:tcPr>
            <w:tcW w:w="331" w:type="dxa"/>
            <w:vMerge w:val="restart"/>
          </w:tcPr>
          <w:p w14:paraId="093534F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42" w:type="dxa"/>
            <w:gridSpan w:val="3"/>
            <w:vMerge w:val="restart"/>
          </w:tcPr>
          <w:p w14:paraId="593D8C7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056" w:type="dxa"/>
            <w:vMerge w:val="restart"/>
          </w:tcPr>
          <w:p w14:paraId="2941CB6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Изобразительная</w:t>
            </w:r>
          </w:p>
        </w:tc>
        <w:tc>
          <w:tcPr>
            <w:tcW w:w="1875" w:type="dxa"/>
            <w:gridSpan w:val="2"/>
          </w:tcPr>
          <w:p w14:paraId="5C250E0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591" w:type="dxa"/>
          </w:tcPr>
          <w:p w14:paraId="1497F3B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246C9C4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" w:type="dxa"/>
          </w:tcPr>
          <w:p w14:paraId="75B4148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" w:type="dxa"/>
            <w:gridSpan w:val="2"/>
          </w:tcPr>
          <w:p w14:paraId="188361F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</w:tcPr>
          <w:p w14:paraId="035331E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29AE429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0C063D7A" w14:textId="77777777" w:rsidTr="00B6591E">
        <w:trPr>
          <w:trHeight w:val="285"/>
        </w:trPr>
        <w:tc>
          <w:tcPr>
            <w:tcW w:w="331" w:type="dxa"/>
            <w:vMerge/>
          </w:tcPr>
          <w:p w14:paraId="512FDB5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33FF85C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6CBD15D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2CFAAE9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Лепка </w:t>
            </w:r>
          </w:p>
        </w:tc>
        <w:tc>
          <w:tcPr>
            <w:tcW w:w="591" w:type="dxa"/>
          </w:tcPr>
          <w:p w14:paraId="2807E0F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514F54D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5" w:type="dxa"/>
          </w:tcPr>
          <w:p w14:paraId="6B7619B6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694" w:type="dxa"/>
            <w:gridSpan w:val="2"/>
          </w:tcPr>
          <w:p w14:paraId="2CC54D02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567" w:type="dxa"/>
          </w:tcPr>
          <w:p w14:paraId="2828232A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532" w:type="dxa"/>
          </w:tcPr>
          <w:p w14:paraId="26D9C924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</w:tr>
      <w:tr w:rsidR="008D6DB7" w:rsidRPr="008D6DB7" w14:paraId="78259407" w14:textId="77777777" w:rsidTr="00B6591E">
        <w:trPr>
          <w:trHeight w:val="240"/>
        </w:trPr>
        <w:tc>
          <w:tcPr>
            <w:tcW w:w="331" w:type="dxa"/>
            <w:vMerge/>
          </w:tcPr>
          <w:p w14:paraId="66712B2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1E91CCC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vMerge/>
          </w:tcPr>
          <w:p w14:paraId="5A6A35C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5" w:type="dxa"/>
            <w:gridSpan w:val="2"/>
          </w:tcPr>
          <w:p w14:paraId="379CF4D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591" w:type="dxa"/>
          </w:tcPr>
          <w:p w14:paraId="1B68EF9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23BD0CE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26A52D4C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694" w:type="dxa"/>
            <w:gridSpan w:val="2"/>
          </w:tcPr>
          <w:p w14:paraId="29C7909B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567" w:type="dxa"/>
          </w:tcPr>
          <w:p w14:paraId="68035589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532" w:type="dxa"/>
          </w:tcPr>
          <w:p w14:paraId="62F550B1" w14:textId="77777777" w:rsidR="008D6DB7" w:rsidRPr="008D6DB7" w:rsidRDefault="008D6DB7" w:rsidP="008D6D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</w:tr>
      <w:tr w:rsidR="008D6DB7" w:rsidRPr="008D6DB7" w14:paraId="0B4EDF3E" w14:textId="77777777" w:rsidTr="00B6591E">
        <w:trPr>
          <w:trHeight w:val="970"/>
        </w:trPr>
        <w:tc>
          <w:tcPr>
            <w:tcW w:w="331" w:type="dxa"/>
            <w:vMerge/>
          </w:tcPr>
          <w:p w14:paraId="54ACC8C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gridSpan w:val="3"/>
            <w:vMerge/>
          </w:tcPr>
          <w:p w14:paraId="03A04ED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</w:tcPr>
          <w:p w14:paraId="37FD7D4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</w:t>
            </w:r>
          </w:p>
        </w:tc>
        <w:tc>
          <w:tcPr>
            <w:tcW w:w="1875" w:type="dxa"/>
            <w:gridSpan w:val="2"/>
          </w:tcPr>
          <w:p w14:paraId="12BCBBB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591" w:type="dxa"/>
          </w:tcPr>
          <w:p w14:paraId="6D7AB6B8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" w:type="dxa"/>
          </w:tcPr>
          <w:p w14:paraId="17C09D1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5" w:type="dxa"/>
          </w:tcPr>
          <w:p w14:paraId="53584D8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" w:type="dxa"/>
            <w:gridSpan w:val="2"/>
          </w:tcPr>
          <w:p w14:paraId="7DA2443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</w:tcPr>
          <w:p w14:paraId="552124C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738D359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6212B562" w14:textId="77777777" w:rsidTr="00B6591E">
        <w:trPr>
          <w:trHeight w:val="480"/>
        </w:trPr>
        <w:tc>
          <w:tcPr>
            <w:tcW w:w="6204" w:type="dxa"/>
            <w:gridSpan w:val="7"/>
          </w:tcPr>
          <w:p w14:paraId="6BD7164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ОД в неделю</w:t>
            </w:r>
          </w:p>
        </w:tc>
        <w:tc>
          <w:tcPr>
            <w:tcW w:w="591" w:type="dxa"/>
          </w:tcPr>
          <w:p w14:paraId="357E89F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8" w:type="dxa"/>
          </w:tcPr>
          <w:p w14:paraId="527ECEF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5" w:type="dxa"/>
          </w:tcPr>
          <w:p w14:paraId="65D6F9E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" w:type="dxa"/>
            <w:gridSpan w:val="2"/>
          </w:tcPr>
          <w:p w14:paraId="033EE04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1E2EBBD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2" w:type="dxa"/>
          </w:tcPr>
          <w:p w14:paraId="01E8FBD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D6DB7" w:rsidRPr="008D6DB7" w14:paraId="661915F9" w14:textId="77777777" w:rsidTr="00B6591E">
        <w:trPr>
          <w:trHeight w:val="480"/>
        </w:trPr>
        <w:tc>
          <w:tcPr>
            <w:tcW w:w="9571" w:type="dxa"/>
            <w:gridSpan w:val="14"/>
          </w:tcPr>
          <w:p w14:paraId="02C54C9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часть-часть формируемая участниками образовательного  процесса</w:t>
            </w:r>
          </w:p>
        </w:tc>
      </w:tr>
      <w:tr w:rsidR="008D6DB7" w:rsidRPr="008D6DB7" w14:paraId="2FA64410" w14:textId="77777777" w:rsidTr="00B6591E">
        <w:trPr>
          <w:trHeight w:val="480"/>
        </w:trPr>
        <w:tc>
          <w:tcPr>
            <w:tcW w:w="390" w:type="dxa"/>
            <w:gridSpan w:val="2"/>
            <w:vMerge w:val="restart"/>
          </w:tcPr>
          <w:p w14:paraId="6B6CE3B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vMerge w:val="restart"/>
          </w:tcPr>
          <w:p w14:paraId="4B69212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90" w:type="dxa"/>
            <w:gridSpan w:val="3"/>
            <w:vMerge w:val="restart"/>
          </w:tcPr>
          <w:p w14:paraId="1B28984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  <w:p w14:paraId="7F66927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(обучение </w:t>
            </w:r>
            <w:proofErr w:type="spellStart"/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русс.яз</w:t>
            </w:r>
            <w:proofErr w:type="spellEnd"/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39" w:type="dxa"/>
          </w:tcPr>
          <w:p w14:paraId="1D0EB62E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591" w:type="dxa"/>
          </w:tcPr>
          <w:p w14:paraId="586FC46C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52CF488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751E9FC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32E4D11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0F35342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071E476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D6DB7" w:rsidRPr="008D6DB7" w14:paraId="156E33A8" w14:textId="77777777" w:rsidTr="00B6591E">
        <w:trPr>
          <w:trHeight w:val="480"/>
        </w:trPr>
        <w:tc>
          <w:tcPr>
            <w:tcW w:w="390" w:type="dxa"/>
            <w:gridSpan w:val="2"/>
            <w:vMerge/>
          </w:tcPr>
          <w:p w14:paraId="188DE724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vMerge/>
          </w:tcPr>
          <w:p w14:paraId="16E914F1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gridSpan w:val="3"/>
            <w:vMerge/>
          </w:tcPr>
          <w:p w14:paraId="06D5124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</w:tcPr>
          <w:p w14:paraId="372A2400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</w:t>
            </w:r>
            <w:r w:rsidRPr="008D6DB7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</w:p>
        </w:tc>
        <w:tc>
          <w:tcPr>
            <w:tcW w:w="591" w:type="dxa"/>
          </w:tcPr>
          <w:p w14:paraId="66B3EC6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1F81853D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46E129C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470BE4F2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E5B003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 xml:space="preserve">( в ходе </w:t>
            </w:r>
            <w:proofErr w:type="spellStart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реж.моментов</w:t>
            </w:r>
            <w:proofErr w:type="spellEnd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567" w:type="dxa"/>
          </w:tcPr>
          <w:p w14:paraId="742411D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 xml:space="preserve">( в ходе </w:t>
            </w:r>
            <w:proofErr w:type="spellStart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реж.моментов</w:t>
            </w:r>
            <w:proofErr w:type="spellEnd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)</w:t>
            </w:r>
          </w:p>
        </w:tc>
        <w:tc>
          <w:tcPr>
            <w:tcW w:w="532" w:type="dxa"/>
          </w:tcPr>
          <w:p w14:paraId="26CCAF4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 xml:space="preserve">( в ходе </w:t>
            </w:r>
            <w:proofErr w:type="spellStart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реж.моментов</w:t>
            </w:r>
            <w:proofErr w:type="spellEnd"/>
            <w:r w:rsidRPr="008D6DB7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)</w:t>
            </w:r>
          </w:p>
        </w:tc>
      </w:tr>
      <w:tr w:rsidR="008D6DB7" w:rsidRPr="008D6DB7" w14:paraId="756B6112" w14:textId="77777777" w:rsidTr="00B6591E">
        <w:trPr>
          <w:trHeight w:val="480"/>
        </w:trPr>
        <w:tc>
          <w:tcPr>
            <w:tcW w:w="6204" w:type="dxa"/>
            <w:gridSpan w:val="7"/>
          </w:tcPr>
          <w:p w14:paraId="3FC0723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Calibri" w:eastAsia="Times New Roman" w:hAnsi="Calibri" w:cs="Times New Roman"/>
                <w:lang w:eastAsia="ru-RU"/>
              </w:rPr>
              <w:t>Всего ОД  занятий в неделю</w:t>
            </w:r>
          </w:p>
        </w:tc>
        <w:tc>
          <w:tcPr>
            <w:tcW w:w="591" w:type="dxa"/>
          </w:tcPr>
          <w:p w14:paraId="54EAC56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" w:type="dxa"/>
          </w:tcPr>
          <w:p w14:paraId="4DA3F24F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5" w:type="dxa"/>
          </w:tcPr>
          <w:p w14:paraId="25939E23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dxa"/>
            <w:gridSpan w:val="2"/>
          </w:tcPr>
          <w:p w14:paraId="2B266B9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14:paraId="7BFA9FF9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" w:type="dxa"/>
          </w:tcPr>
          <w:p w14:paraId="58D81A07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D6DB7" w:rsidRPr="008D6DB7" w14:paraId="63066501" w14:textId="77777777" w:rsidTr="00B6591E">
        <w:trPr>
          <w:trHeight w:val="480"/>
        </w:trPr>
        <w:tc>
          <w:tcPr>
            <w:tcW w:w="6204" w:type="dxa"/>
            <w:gridSpan w:val="7"/>
          </w:tcPr>
          <w:p w14:paraId="3377EA46" w14:textId="77777777" w:rsidR="008D6DB7" w:rsidRPr="008D6DB7" w:rsidRDefault="008D6DB7" w:rsidP="008D6DB7">
            <w:pPr>
              <w:jc w:val="center"/>
              <w:rPr>
                <w:rFonts w:ascii="Calibri" w:eastAsia="Times New Roman" w:hAnsi="Calibri" w:cs="Times New Roman"/>
                <w:b/>
                <w:lang w:eastAsia="ru-RU"/>
              </w:rPr>
            </w:pPr>
            <w:r w:rsidRPr="008D6DB7">
              <w:rPr>
                <w:rFonts w:ascii="Calibri" w:eastAsia="Times New Roman" w:hAnsi="Calibri" w:cs="Times New Roman"/>
                <w:b/>
                <w:lang w:eastAsia="ru-RU"/>
              </w:rPr>
              <w:t>Общий объем образовательной деятельности  в неделю</w:t>
            </w:r>
          </w:p>
        </w:tc>
        <w:tc>
          <w:tcPr>
            <w:tcW w:w="591" w:type="dxa"/>
          </w:tcPr>
          <w:p w14:paraId="1A63474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8" w:type="dxa"/>
          </w:tcPr>
          <w:p w14:paraId="6DB29CC6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5" w:type="dxa"/>
          </w:tcPr>
          <w:p w14:paraId="78354F4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" w:type="dxa"/>
            <w:gridSpan w:val="2"/>
          </w:tcPr>
          <w:p w14:paraId="302FB15C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</w:tcPr>
          <w:p w14:paraId="30B3EA6B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32" w:type="dxa"/>
          </w:tcPr>
          <w:p w14:paraId="0134D61A" w14:textId="77777777" w:rsidR="008D6DB7" w:rsidRPr="008D6DB7" w:rsidRDefault="008D6DB7" w:rsidP="008D6DB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D6D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</w:tbl>
    <w:p w14:paraId="075DD519" w14:textId="77777777" w:rsidR="008D6DB7" w:rsidRPr="008D6DB7" w:rsidRDefault="008D6DB7" w:rsidP="008D6DB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  <w:r w:rsidRPr="008D6DB7">
        <w:rPr>
          <w:rFonts w:ascii="Calibri" w:eastAsia="Times New Roman" w:hAnsi="Calibri" w:cs="Times New Roman"/>
          <w:lang w:eastAsia="ru-RU"/>
        </w:rPr>
        <w:t xml:space="preserve"> </w:t>
      </w:r>
    </w:p>
    <w:p w14:paraId="35C4D715" w14:textId="77777777" w:rsidR="008D6DB7" w:rsidRPr="008D6DB7" w:rsidRDefault="008D6DB7" w:rsidP="008D6DB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5B7C008B" w14:textId="77777777" w:rsidR="008D6DB7" w:rsidRPr="008D6DB7" w:rsidRDefault="008D6DB7" w:rsidP="008D6DB7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0686875E" w14:textId="77777777" w:rsidR="002F411C" w:rsidRDefault="002F411C"/>
    <w:sectPr w:rsidR="002F4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DB7"/>
    <w:rsid w:val="002F411C"/>
    <w:rsid w:val="008D6DB7"/>
    <w:rsid w:val="009C220A"/>
    <w:rsid w:val="00BE1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ADA25"/>
  <w15:chartTrackingRefBased/>
  <w15:docId w15:val="{CC560501-032D-45F6-B871-DB5BF40A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6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829</Words>
  <Characters>4727</Characters>
  <Application>Microsoft Office Word</Application>
  <DocSecurity>0</DocSecurity>
  <Lines>39</Lines>
  <Paragraphs>11</Paragraphs>
  <ScaleCrop>false</ScaleCrop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2022-09-08T12:33:00Z</cp:lastPrinted>
  <dcterms:created xsi:type="dcterms:W3CDTF">2022-07-21T08:56:00Z</dcterms:created>
  <dcterms:modified xsi:type="dcterms:W3CDTF">2022-09-08T12:42:00Z</dcterms:modified>
</cp:coreProperties>
</file>